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9612D" w14:textId="59282950" w:rsidR="00212B47" w:rsidRPr="00212B47" w:rsidRDefault="00212B47" w:rsidP="00212B47">
      <w:pPr>
        <w:spacing w:before="100" w:beforeAutospacing="1" w:after="100" w:afterAutospacing="1"/>
        <w:outlineLvl w:val="0"/>
        <w:rPr>
          <w:rFonts w:eastAsia="Times New Roman"/>
          <w:b/>
          <w:bCs/>
          <w:kern w:val="36"/>
          <w:sz w:val="48"/>
          <w:szCs w:val="48"/>
          <w14:ligatures w14:val="none"/>
        </w:rPr>
      </w:pPr>
      <w:r>
        <w:rPr>
          <w:rFonts w:eastAsia="Times New Roman"/>
          <w:b/>
          <w:bCs/>
          <w:noProof/>
          <w:kern w:val="36"/>
          <w:sz w:val="48"/>
          <w:szCs w:val="48"/>
        </w:rPr>
        <w:drawing>
          <wp:inline distT="0" distB="0" distL="0" distR="0" wp14:anchorId="74C5C723" wp14:editId="59F2C9FF">
            <wp:extent cx="1371600" cy="1049063"/>
            <wp:effectExtent l="0" t="0" r="0" b="0"/>
            <wp:docPr id="10446579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657921" name="Picture 104465792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4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2B47">
        <w:rPr>
          <w:rFonts w:eastAsia="Times New Roman"/>
          <w:b/>
          <w:bCs/>
          <w:kern w:val="36"/>
          <w:sz w:val="48"/>
          <w:szCs w:val="48"/>
          <w14:ligatures w14:val="none"/>
        </w:rPr>
        <w:t>CITY OF QUITMAN, GEORGIA</w:t>
      </w:r>
    </w:p>
    <w:p w14:paraId="18F1E3BA" w14:textId="6A7BBFF5" w:rsidR="00212B47" w:rsidRPr="00212B47" w:rsidRDefault="00212B47" w:rsidP="00212B47">
      <w:pPr>
        <w:spacing w:before="100" w:beforeAutospacing="1" w:after="100" w:afterAutospacing="1"/>
        <w:outlineLvl w:val="1"/>
        <w:rPr>
          <w:rFonts w:eastAsia="Times New Roman"/>
          <w:b/>
          <w:bCs/>
          <w:kern w:val="0"/>
          <w:sz w:val="36"/>
          <w:szCs w:val="36"/>
          <w14:ligatures w14:val="none"/>
        </w:rPr>
      </w:pPr>
      <w:r>
        <w:rPr>
          <w:rFonts w:eastAsia="Times New Roman"/>
          <w:b/>
          <w:bCs/>
          <w:kern w:val="0"/>
          <w:sz w:val="36"/>
          <w:szCs w:val="36"/>
          <w14:ligatures w14:val="none"/>
        </w:rPr>
        <w:t>WATER TREATMENT ANALYST JOB OPPORTUNITY</w:t>
      </w:r>
    </w:p>
    <w:p w14:paraId="6B647708" w14:textId="77777777" w:rsidR="004C71AF" w:rsidRDefault="00212B47" w:rsidP="00212B47">
      <w:p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 w:rsidRPr="00212B47">
        <w:rPr>
          <w:rFonts w:eastAsia="Times New Roman"/>
          <w:kern w:val="0"/>
          <w:szCs w:val="24"/>
          <w14:ligatures w14:val="none"/>
        </w:rPr>
        <w:t xml:space="preserve">The </w:t>
      </w:r>
      <w:r w:rsidRPr="00212B47">
        <w:rPr>
          <w:rFonts w:eastAsia="Times New Roman"/>
          <w:b/>
          <w:bCs/>
          <w:kern w:val="0"/>
          <w:szCs w:val="24"/>
          <w14:ligatures w14:val="none"/>
        </w:rPr>
        <w:t>City of Quitman, Georgia</w:t>
      </w:r>
      <w:r w:rsidRPr="00212B47">
        <w:rPr>
          <w:rFonts w:eastAsia="Times New Roman"/>
          <w:kern w:val="0"/>
          <w:szCs w:val="24"/>
          <w14:ligatures w14:val="none"/>
        </w:rPr>
        <w:t>, is seeking</w:t>
      </w:r>
      <w:r>
        <w:rPr>
          <w:rFonts w:eastAsia="Times New Roman"/>
          <w:kern w:val="0"/>
          <w:szCs w:val="24"/>
          <w14:ligatures w14:val="none"/>
        </w:rPr>
        <w:t xml:space="preserve"> a</w:t>
      </w:r>
      <w:r w:rsidRPr="00212B47">
        <w:rPr>
          <w:rFonts w:eastAsia="Times New Roman"/>
          <w:kern w:val="0"/>
          <w:szCs w:val="24"/>
          <w14:ligatures w14:val="none"/>
        </w:rPr>
        <w:t xml:space="preserve"> qualified, dedicated, and service-oriented individual to join our municipal team. The City of Quitman is committed to providing high-quality services to its residents, businesses, and visitors while maintaining a professional, safe, and productive work environment</w:t>
      </w:r>
      <w:r w:rsidR="004C71AF">
        <w:rPr>
          <w:rFonts w:eastAsia="Times New Roman"/>
          <w:kern w:val="0"/>
          <w:szCs w:val="24"/>
          <w14:ligatures w14:val="none"/>
        </w:rPr>
        <w:t>.</w:t>
      </w:r>
    </w:p>
    <w:p w14:paraId="06487E39" w14:textId="590679E6" w:rsidR="00212B47" w:rsidRDefault="00152951" w:rsidP="00212B47">
      <w:p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T</w:t>
      </w:r>
      <w:r w:rsidR="00212B47">
        <w:rPr>
          <w:rFonts w:eastAsia="Times New Roman"/>
          <w:kern w:val="0"/>
          <w:szCs w:val="24"/>
          <w14:ligatures w14:val="none"/>
        </w:rPr>
        <w:t xml:space="preserve">he City of Quitman has a job opening for a Water Treatment Analyst.  This position will work within the water department and serve as a vital employee in monitoring the water treatment plant to ensure </w:t>
      </w:r>
      <w:r w:rsidR="00032E1D">
        <w:rPr>
          <w:rFonts w:eastAsia="Times New Roman"/>
          <w:kern w:val="0"/>
          <w:szCs w:val="24"/>
          <w14:ligatures w14:val="none"/>
        </w:rPr>
        <w:t xml:space="preserve">safe and high-quality water </w:t>
      </w:r>
      <w:r w:rsidR="00D105F8">
        <w:rPr>
          <w:rFonts w:eastAsia="Times New Roman"/>
          <w:kern w:val="0"/>
          <w:szCs w:val="24"/>
          <w14:ligatures w14:val="none"/>
        </w:rPr>
        <w:t>distribution</w:t>
      </w:r>
      <w:r w:rsidR="00032E1D">
        <w:rPr>
          <w:rFonts w:eastAsia="Times New Roman"/>
          <w:kern w:val="0"/>
          <w:szCs w:val="24"/>
          <w14:ligatures w14:val="none"/>
        </w:rPr>
        <w:t>.</w:t>
      </w:r>
    </w:p>
    <w:p w14:paraId="305BC644" w14:textId="2CB61321" w:rsidR="00032E1D" w:rsidRPr="00DE05AD" w:rsidRDefault="00032E1D" w:rsidP="00212B47">
      <w:pPr>
        <w:spacing w:before="100" w:beforeAutospacing="1" w:after="100" w:afterAutospacing="1"/>
        <w:rPr>
          <w:rFonts w:eastAsia="Times New Roman"/>
          <w:b/>
          <w:bCs/>
          <w:kern w:val="0"/>
          <w:szCs w:val="24"/>
          <w14:ligatures w14:val="none"/>
        </w:rPr>
      </w:pPr>
      <w:r w:rsidRPr="00DE05AD">
        <w:rPr>
          <w:rFonts w:eastAsia="Times New Roman"/>
          <w:b/>
          <w:bCs/>
          <w:kern w:val="0"/>
          <w:szCs w:val="24"/>
          <w14:ligatures w14:val="none"/>
        </w:rPr>
        <w:t>The position is responsible for the following:</w:t>
      </w:r>
    </w:p>
    <w:p w14:paraId="54BC4E90" w14:textId="305068C9" w:rsidR="00032E1D" w:rsidRDefault="00032E1D" w:rsidP="00032E1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Collecting water samples in accordance with established sampling procedures and regulatory requirements.</w:t>
      </w:r>
    </w:p>
    <w:p w14:paraId="3A9E1678" w14:textId="6AA184C8" w:rsidR="00032E1D" w:rsidRDefault="00032E1D" w:rsidP="00032E1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Performing required operational tests and measurements.</w:t>
      </w:r>
    </w:p>
    <w:p w14:paraId="4DFB444D" w14:textId="1AB394D8" w:rsidR="00032E1D" w:rsidRDefault="00032E1D" w:rsidP="00032E1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Monitoring chlorine residual, pH, turbidity, pressure, flow, and other applicable water quality parameters.</w:t>
      </w:r>
    </w:p>
    <w:p w14:paraId="23CF25C7" w14:textId="25CC7E6A" w:rsidR="00032E1D" w:rsidRDefault="00032E1D" w:rsidP="00032E1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Maintaining accurate records of test results and operational activities.</w:t>
      </w:r>
    </w:p>
    <w:p w14:paraId="5D0AEFEA" w14:textId="380200D4" w:rsidR="00032E1D" w:rsidRDefault="00032E1D" w:rsidP="00032E1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Immediately reporting abnormal tests results or potential water quality concerns to the supervisor.</w:t>
      </w:r>
    </w:p>
    <w:p w14:paraId="0BF35A0C" w14:textId="6B1E0085" w:rsidR="00032E1D" w:rsidRDefault="00032E1D" w:rsidP="00032E1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Assisting with regulatory sampling and laboratory testing as required.</w:t>
      </w:r>
    </w:p>
    <w:p w14:paraId="194CBDD3" w14:textId="460B66F3" w:rsidR="00032E1D" w:rsidRPr="00C42CE8" w:rsidRDefault="00032E1D" w:rsidP="00032E1D">
      <w:pPr>
        <w:spacing w:before="100" w:beforeAutospacing="1" w:after="100" w:afterAutospacing="1"/>
        <w:rPr>
          <w:rFonts w:eastAsia="Times New Roman"/>
          <w:b/>
          <w:bCs/>
          <w:kern w:val="0"/>
          <w:szCs w:val="24"/>
          <w14:ligatures w14:val="none"/>
        </w:rPr>
      </w:pPr>
      <w:r w:rsidRPr="00C42CE8">
        <w:rPr>
          <w:rFonts w:eastAsia="Times New Roman"/>
          <w:b/>
          <w:bCs/>
          <w:kern w:val="0"/>
          <w:szCs w:val="24"/>
          <w14:ligatures w14:val="none"/>
        </w:rPr>
        <w:t>The position</w:t>
      </w:r>
      <w:r w:rsidR="002B154C" w:rsidRPr="00C42CE8">
        <w:rPr>
          <w:rFonts w:eastAsia="Times New Roman"/>
          <w:b/>
          <w:bCs/>
          <w:kern w:val="0"/>
          <w:szCs w:val="24"/>
          <w14:ligatures w14:val="none"/>
        </w:rPr>
        <w:t xml:space="preserve"> requires that the employee works within records and regulatory compliance by being able to:</w:t>
      </w:r>
    </w:p>
    <w:p w14:paraId="4E30A781" w14:textId="12716908" w:rsidR="002B154C" w:rsidRDefault="002B154C" w:rsidP="002B154C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Maintain accurate daily operating logs and required plant records.</w:t>
      </w:r>
    </w:p>
    <w:p w14:paraId="0C8618A6" w14:textId="588EF4FE" w:rsidR="002B154C" w:rsidRDefault="002B154C" w:rsidP="002B154C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Document chemical usage, water production, treatment activities, equipment operation, maintenance, and testing.</w:t>
      </w:r>
    </w:p>
    <w:p w14:paraId="1003E9B0" w14:textId="643E7EA1" w:rsidR="002B154C" w:rsidRDefault="002B154C" w:rsidP="002B154C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Complete required reports and documentation accurately and timely.</w:t>
      </w:r>
    </w:p>
    <w:p w14:paraId="4F6D602B" w14:textId="744F5564" w:rsidR="002B154C" w:rsidRDefault="002B154C" w:rsidP="002B154C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Maintain records necessary to demonstrate compliance with applicable regulatory requirements.</w:t>
      </w:r>
    </w:p>
    <w:p w14:paraId="6657AED9" w14:textId="71850986" w:rsidR="002B154C" w:rsidRDefault="002B154C" w:rsidP="002B154C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Assists with inspections conducted by State or Federal regulatory agencies.</w:t>
      </w:r>
    </w:p>
    <w:p w14:paraId="0AA9A263" w14:textId="06E8347E" w:rsidR="00092A8A" w:rsidRPr="008A770F" w:rsidRDefault="00D34572" w:rsidP="008A770F">
      <w:pPr>
        <w:pStyle w:val="ListParagraph"/>
        <w:numPr>
          <w:ilvl w:val="0"/>
          <w:numId w:val="3"/>
        </w:numPr>
        <w:rPr>
          <w:rFonts w:eastAsia="Times New Roman"/>
          <w:kern w:val="0"/>
          <w:szCs w:val="24"/>
          <w14:ligatures w14:val="none"/>
        </w:rPr>
      </w:pPr>
      <w:proofErr w:type="gramStart"/>
      <w:r>
        <w:t>Complete</w:t>
      </w:r>
      <w:proofErr w:type="gramEnd"/>
      <w:r w:rsidR="00920851">
        <w:rPr>
          <w:rFonts w:eastAsia="Times New Roman"/>
          <w:kern w:val="0"/>
          <w:szCs w:val="24"/>
          <w14:ligatures w14:val="none"/>
        </w:rPr>
        <w:t xml:space="preserve"> </w:t>
      </w:r>
      <w:r w:rsidR="008A770F">
        <w:t xml:space="preserve">required </w:t>
      </w:r>
      <w:r w:rsidR="00920851">
        <w:rPr>
          <w:rFonts w:eastAsia="Times New Roman"/>
          <w:kern w:val="0"/>
          <w:szCs w:val="24"/>
          <w14:ligatures w14:val="none"/>
        </w:rPr>
        <w:t xml:space="preserve">continuing education and professional development </w:t>
      </w:r>
      <w:r w:rsidR="00A50759">
        <w:rPr>
          <w:rFonts w:eastAsia="Times New Roman"/>
          <w:kern w:val="0"/>
          <w:szCs w:val="24"/>
          <w14:ligatures w14:val="none"/>
        </w:rPr>
        <w:t xml:space="preserve">courses and/or training </w:t>
      </w:r>
      <w:r w:rsidR="00920851">
        <w:rPr>
          <w:rFonts w:eastAsia="Times New Roman"/>
          <w:kern w:val="0"/>
          <w:szCs w:val="24"/>
          <w14:ligatures w14:val="none"/>
        </w:rPr>
        <w:t>to maintain certifications.</w:t>
      </w:r>
    </w:p>
    <w:p w14:paraId="35B2E2EC" w14:textId="77777777" w:rsidR="00C42CE8" w:rsidRDefault="00C42CE8" w:rsidP="002B154C">
      <w:pPr>
        <w:spacing w:before="100" w:beforeAutospacing="1" w:after="100" w:afterAutospacing="1"/>
        <w:rPr>
          <w:rFonts w:eastAsia="Times New Roman"/>
          <w:b/>
          <w:bCs/>
          <w:kern w:val="0"/>
          <w:szCs w:val="24"/>
          <w14:ligatures w14:val="none"/>
        </w:rPr>
      </w:pPr>
    </w:p>
    <w:p w14:paraId="11F577FA" w14:textId="0ADF5B01" w:rsidR="002B154C" w:rsidRPr="00C42CE8" w:rsidRDefault="002B154C" w:rsidP="002B154C">
      <w:pPr>
        <w:spacing w:before="100" w:beforeAutospacing="1" w:after="100" w:afterAutospacing="1"/>
        <w:rPr>
          <w:rFonts w:eastAsia="Times New Roman"/>
          <w:b/>
          <w:bCs/>
          <w:kern w:val="0"/>
          <w:szCs w:val="24"/>
          <w14:ligatures w14:val="none"/>
        </w:rPr>
      </w:pPr>
      <w:r w:rsidRPr="00C42CE8">
        <w:rPr>
          <w:rFonts w:eastAsia="Times New Roman"/>
          <w:b/>
          <w:bCs/>
          <w:kern w:val="0"/>
          <w:szCs w:val="24"/>
          <w14:ligatures w14:val="none"/>
        </w:rPr>
        <w:lastRenderedPageBreak/>
        <w:t>The position requires knowledge of:</w:t>
      </w:r>
    </w:p>
    <w:p w14:paraId="3A3F2BBE" w14:textId="572DD5B3" w:rsidR="002B154C" w:rsidRDefault="00765191" w:rsidP="002B154C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Basic principles of water chemistry and water treatment.</w:t>
      </w:r>
    </w:p>
    <w:p w14:paraId="1170C2E8" w14:textId="66A2EFBB" w:rsidR="00765191" w:rsidRDefault="00765191" w:rsidP="002B154C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Laboratory testing procedures and techniques.</w:t>
      </w:r>
    </w:p>
    <w:p w14:paraId="3F3E3C68" w14:textId="04CB441D" w:rsidR="00765191" w:rsidRDefault="00765191" w:rsidP="002B154C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Drinking water quality standards.</w:t>
      </w:r>
    </w:p>
    <w:p w14:paraId="09431FB9" w14:textId="19844B23" w:rsidR="00765191" w:rsidRDefault="00765191" w:rsidP="002B154C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Water sampling and preservation procedures.</w:t>
      </w:r>
    </w:p>
    <w:p w14:paraId="46DF32A6" w14:textId="482B139D" w:rsidR="00765191" w:rsidRDefault="00765191" w:rsidP="002B154C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Laboratory safety practices.</w:t>
      </w:r>
    </w:p>
    <w:p w14:paraId="0335FA44" w14:textId="00F652F7" w:rsidR="00765191" w:rsidRDefault="00765191" w:rsidP="002B154C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Chemical handling and storage</w:t>
      </w:r>
    </w:p>
    <w:p w14:paraId="26B78602" w14:textId="20BD368B" w:rsidR="00765191" w:rsidRDefault="00765191" w:rsidP="002B154C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Recordkeeping and documentation requirements</w:t>
      </w:r>
    </w:p>
    <w:p w14:paraId="20059110" w14:textId="69514F81" w:rsidR="00765191" w:rsidRDefault="00765191" w:rsidP="002B154C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Federal and State of Georgia drinking water regulations</w:t>
      </w:r>
    </w:p>
    <w:p w14:paraId="687449ED" w14:textId="37574F5F" w:rsidR="00765191" w:rsidRDefault="00765191" w:rsidP="002B154C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Georgia Environmental Protection Division requirements</w:t>
      </w:r>
    </w:p>
    <w:p w14:paraId="543C38D0" w14:textId="206D93B9" w:rsidR="00765191" w:rsidRDefault="00765191" w:rsidP="002B154C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Basic mathematics, measurements, and calculations used in water treatment and laboratory analysis.</w:t>
      </w:r>
    </w:p>
    <w:p w14:paraId="012015BE" w14:textId="4B7D6A24" w:rsidR="00765191" w:rsidRPr="00DE05AD" w:rsidRDefault="00765191" w:rsidP="00765191">
      <w:pPr>
        <w:spacing w:before="100" w:beforeAutospacing="1" w:after="100" w:afterAutospacing="1"/>
        <w:rPr>
          <w:rFonts w:eastAsia="Times New Roman"/>
          <w:b/>
          <w:bCs/>
          <w:kern w:val="0"/>
          <w:szCs w:val="24"/>
          <w14:ligatures w14:val="none"/>
        </w:rPr>
      </w:pPr>
      <w:r w:rsidRPr="00DE05AD">
        <w:rPr>
          <w:rFonts w:eastAsia="Times New Roman"/>
          <w:b/>
          <w:bCs/>
          <w:kern w:val="0"/>
          <w:szCs w:val="24"/>
          <w14:ligatures w14:val="none"/>
        </w:rPr>
        <w:t>Minimum Qualifications</w:t>
      </w:r>
    </w:p>
    <w:p w14:paraId="1A14D9A8" w14:textId="08D7BFFC" w:rsidR="00765191" w:rsidRDefault="00765191" w:rsidP="00765191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 xml:space="preserve">Must possess a </w:t>
      </w:r>
      <w:r w:rsidR="00FA4B48">
        <w:rPr>
          <w:rFonts w:eastAsia="Times New Roman"/>
          <w:kern w:val="0"/>
          <w:szCs w:val="24"/>
          <w14:ligatures w14:val="none"/>
        </w:rPr>
        <w:t>h</w:t>
      </w:r>
      <w:r>
        <w:rPr>
          <w:rFonts w:eastAsia="Times New Roman"/>
          <w:kern w:val="0"/>
          <w:szCs w:val="24"/>
          <w14:ligatures w14:val="none"/>
        </w:rPr>
        <w:t xml:space="preserve">igh </w:t>
      </w:r>
      <w:r w:rsidR="00FA4B48">
        <w:rPr>
          <w:rFonts w:eastAsia="Times New Roman"/>
          <w:kern w:val="0"/>
          <w:szCs w:val="24"/>
          <w14:ligatures w14:val="none"/>
        </w:rPr>
        <w:t>s</w:t>
      </w:r>
      <w:r>
        <w:rPr>
          <w:rFonts w:eastAsia="Times New Roman"/>
          <w:kern w:val="0"/>
          <w:szCs w:val="24"/>
          <w14:ligatures w14:val="none"/>
        </w:rPr>
        <w:t>chool diploma or GED</w:t>
      </w:r>
    </w:p>
    <w:p w14:paraId="74697789" w14:textId="52B8E484" w:rsidR="00FA4B48" w:rsidRDefault="00FA4B48" w:rsidP="00765191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 xml:space="preserve">Must be able to stand, walk, bend, stoop, reach, climb, lift </w:t>
      </w:r>
      <w:r w:rsidR="00DE05AD">
        <w:rPr>
          <w:rFonts w:eastAsia="Times New Roman"/>
          <w:kern w:val="0"/>
          <w:szCs w:val="24"/>
          <w14:ligatures w14:val="none"/>
        </w:rPr>
        <w:t>and/</w:t>
      </w:r>
      <w:r>
        <w:rPr>
          <w:rFonts w:eastAsia="Times New Roman"/>
          <w:kern w:val="0"/>
          <w:szCs w:val="24"/>
          <w14:ligatures w14:val="none"/>
        </w:rPr>
        <w:t>or carry laboratory equipment, and supplies</w:t>
      </w:r>
      <w:r w:rsidR="00DE05AD">
        <w:rPr>
          <w:rFonts w:eastAsia="Times New Roman"/>
          <w:kern w:val="0"/>
          <w:szCs w:val="24"/>
          <w14:ligatures w14:val="none"/>
        </w:rPr>
        <w:t>.</w:t>
      </w:r>
    </w:p>
    <w:p w14:paraId="50EECB58" w14:textId="77777777" w:rsidR="00DE05AD" w:rsidRDefault="00DE05AD" w:rsidP="00765191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 xml:space="preserve">Must be able to past water certification required by the State of Georgia within a specific </w:t>
      </w:r>
    </w:p>
    <w:p w14:paraId="601F7F40" w14:textId="5B546D37" w:rsidR="00DE05AD" w:rsidRDefault="00DE05AD" w:rsidP="00DE05AD">
      <w:pPr>
        <w:pStyle w:val="ListParagraph"/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time frame.</w:t>
      </w:r>
    </w:p>
    <w:p w14:paraId="62966C3E" w14:textId="5EBEFD4E" w:rsidR="00DE05AD" w:rsidRDefault="00DE05AD" w:rsidP="00DE05AD">
      <w:p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  <w:r>
        <w:rPr>
          <w:rFonts w:eastAsia="Times New Roman"/>
          <w:kern w:val="0"/>
          <w:szCs w:val="24"/>
          <w14:ligatures w14:val="none"/>
        </w:rPr>
        <w:t>Any individual interested</w:t>
      </w:r>
      <w:r w:rsidR="00B900FE">
        <w:rPr>
          <w:rFonts w:eastAsia="Times New Roman"/>
          <w:kern w:val="0"/>
          <w:szCs w:val="24"/>
          <w14:ligatures w14:val="none"/>
        </w:rPr>
        <w:t xml:space="preserve"> in t</w:t>
      </w:r>
      <w:r w:rsidR="00450059">
        <w:rPr>
          <w:rFonts w:eastAsia="Times New Roman"/>
          <w:kern w:val="0"/>
          <w:szCs w:val="24"/>
          <w14:ligatures w14:val="none"/>
        </w:rPr>
        <w:t>his position</w:t>
      </w:r>
      <w:r>
        <w:rPr>
          <w:rFonts w:eastAsia="Times New Roman"/>
          <w:kern w:val="0"/>
          <w:szCs w:val="24"/>
          <w14:ligatures w14:val="none"/>
        </w:rPr>
        <w:t xml:space="preserve"> should apply on the city’s website or</w:t>
      </w:r>
      <w:r w:rsidR="006F4A85">
        <w:rPr>
          <w:rFonts w:eastAsia="Times New Roman"/>
          <w:kern w:val="0"/>
          <w:szCs w:val="24"/>
          <w14:ligatures w14:val="none"/>
        </w:rPr>
        <w:t xml:space="preserve"> by</w:t>
      </w:r>
      <w:r>
        <w:rPr>
          <w:rFonts w:eastAsia="Times New Roman"/>
          <w:kern w:val="0"/>
          <w:szCs w:val="24"/>
          <w14:ligatures w14:val="none"/>
        </w:rPr>
        <w:t xml:space="preserve"> paper application found at</w:t>
      </w:r>
      <w:r w:rsidR="006F4A85">
        <w:rPr>
          <w:rFonts w:eastAsia="Times New Roman"/>
          <w:kern w:val="0"/>
          <w:szCs w:val="24"/>
          <w14:ligatures w14:val="none"/>
        </w:rPr>
        <w:t xml:space="preserve"> City Hall</w:t>
      </w:r>
      <w:r w:rsidR="00450059">
        <w:rPr>
          <w:rFonts w:eastAsia="Times New Roman"/>
          <w:kern w:val="0"/>
          <w:szCs w:val="24"/>
          <w14:ligatures w14:val="none"/>
        </w:rPr>
        <w:t>,</w:t>
      </w:r>
      <w:r>
        <w:rPr>
          <w:rFonts w:eastAsia="Times New Roman"/>
          <w:kern w:val="0"/>
          <w:szCs w:val="24"/>
          <w14:ligatures w14:val="none"/>
        </w:rPr>
        <w:t xml:space="preserve"> 100 West Screven Street, Quitman, GA</w:t>
      </w:r>
    </w:p>
    <w:p w14:paraId="19372FE9" w14:textId="01E724AD" w:rsidR="00DE05AD" w:rsidRPr="00DE05AD" w:rsidRDefault="00DE05AD" w:rsidP="00DE05AD">
      <w:pPr>
        <w:spacing w:before="100" w:beforeAutospacing="1" w:after="100" w:afterAutospacing="1"/>
        <w:jc w:val="center"/>
        <w:rPr>
          <w:rFonts w:eastAsia="Times New Roman"/>
          <w:i/>
          <w:iCs/>
          <w:kern w:val="0"/>
          <w:szCs w:val="24"/>
          <w14:ligatures w14:val="none"/>
        </w:rPr>
      </w:pPr>
      <w:r>
        <w:rPr>
          <w:rFonts w:eastAsia="Times New Roman"/>
          <w:i/>
          <w:iCs/>
          <w:kern w:val="0"/>
          <w:szCs w:val="24"/>
          <w14:ligatures w14:val="none"/>
        </w:rPr>
        <w:t>The City of Quitman is an Equal Opportunity Employer</w:t>
      </w:r>
    </w:p>
    <w:p w14:paraId="786ED116" w14:textId="77777777" w:rsidR="002B154C" w:rsidRPr="002B154C" w:rsidRDefault="002B154C" w:rsidP="002B154C">
      <w:p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</w:p>
    <w:p w14:paraId="2873BF9C" w14:textId="77777777" w:rsidR="002B154C" w:rsidRPr="002B154C" w:rsidRDefault="002B154C" w:rsidP="002B154C">
      <w:p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</w:p>
    <w:p w14:paraId="2A8B1640" w14:textId="727727A8" w:rsidR="002B154C" w:rsidRPr="002B154C" w:rsidRDefault="002B154C" w:rsidP="002B154C">
      <w:pPr>
        <w:spacing w:before="100" w:beforeAutospacing="1" w:after="100" w:afterAutospacing="1"/>
        <w:rPr>
          <w:rFonts w:eastAsia="Times New Roman"/>
          <w:kern w:val="0"/>
          <w:szCs w:val="24"/>
          <w14:ligatures w14:val="none"/>
        </w:rPr>
      </w:pPr>
    </w:p>
    <w:p w14:paraId="4842C661" w14:textId="77777777" w:rsidR="00032E1D" w:rsidRPr="00032E1D" w:rsidRDefault="00032E1D" w:rsidP="00032E1D">
      <w:pPr>
        <w:pStyle w:val="ListParagraph"/>
        <w:spacing w:before="100" w:beforeAutospacing="1" w:after="100" w:afterAutospacing="1"/>
        <w:jc w:val="center"/>
        <w:rPr>
          <w:rFonts w:eastAsia="Times New Roman"/>
          <w:kern w:val="0"/>
          <w:szCs w:val="24"/>
          <w14:ligatures w14:val="none"/>
        </w:rPr>
      </w:pPr>
    </w:p>
    <w:p w14:paraId="66A544E1" w14:textId="77777777" w:rsidR="00092A8A" w:rsidRDefault="00092A8A"/>
    <w:sectPr w:rsidR="00092A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9D4"/>
    <w:multiLevelType w:val="hybridMultilevel"/>
    <w:tmpl w:val="EE56E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476E9"/>
    <w:multiLevelType w:val="hybridMultilevel"/>
    <w:tmpl w:val="335A5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56162"/>
    <w:multiLevelType w:val="hybridMultilevel"/>
    <w:tmpl w:val="60A4D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EC2CC4"/>
    <w:multiLevelType w:val="hybridMultilevel"/>
    <w:tmpl w:val="2C007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F95F9C"/>
    <w:multiLevelType w:val="multilevel"/>
    <w:tmpl w:val="532AC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58377F"/>
    <w:multiLevelType w:val="multilevel"/>
    <w:tmpl w:val="885A8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FF5427"/>
    <w:multiLevelType w:val="hybridMultilevel"/>
    <w:tmpl w:val="6E6EC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899744">
    <w:abstractNumId w:val="6"/>
  </w:num>
  <w:num w:numId="2" w16cid:durableId="793594843">
    <w:abstractNumId w:val="3"/>
  </w:num>
  <w:num w:numId="3" w16cid:durableId="1440642336">
    <w:abstractNumId w:val="1"/>
  </w:num>
  <w:num w:numId="4" w16cid:durableId="92896050">
    <w:abstractNumId w:val="0"/>
  </w:num>
  <w:num w:numId="5" w16cid:durableId="1872457646">
    <w:abstractNumId w:val="2"/>
  </w:num>
  <w:num w:numId="6" w16cid:durableId="239172338">
    <w:abstractNumId w:val="5"/>
  </w:num>
  <w:num w:numId="7" w16cid:durableId="3276837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B47"/>
    <w:rsid w:val="00021472"/>
    <w:rsid w:val="00032E1D"/>
    <w:rsid w:val="00044955"/>
    <w:rsid w:val="00092A8A"/>
    <w:rsid w:val="00152951"/>
    <w:rsid w:val="00212B47"/>
    <w:rsid w:val="002B154C"/>
    <w:rsid w:val="00450059"/>
    <w:rsid w:val="004761C7"/>
    <w:rsid w:val="004C71AF"/>
    <w:rsid w:val="004E648D"/>
    <w:rsid w:val="004F21CF"/>
    <w:rsid w:val="005D49CD"/>
    <w:rsid w:val="00622960"/>
    <w:rsid w:val="00637553"/>
    <w:rsid w:val="006B6882"/>
    <w:rsid w:val="006F4A85"/>
    <w:rsid w:val="00737166"/>
    <w:rsid w:val="00765191"/>
    <w:rsid w:val="008A770F"/>
    <w:rsid w:val="00A50759"/>
    <w:rsid w:val="00B900FE"/>
    <w:rsid w:val="00C42CE8"/>
    <w:rsid w:val="00CC6169"/>
    <w:rsid w:val="00D105F8"/>
    <w:rsid w:val="00D34572"/>
    <w:rsid w:val="00DE05AD"/>
    <w:rsid w:val="00E56562"/>
    <w:rsid w:val="00EA6E47"/>
    <w:rsid w:val="00FA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AC584"/>
  <w15:chartTrackingRefBased/>
  <w15:docId w15:val="{8A0360EF-169F-4754-A4EE-D7055B72C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8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2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2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2B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2B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2B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2B4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2B4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2B4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2B4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2B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2B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2B47"/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2B4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2B4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2B4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2B4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2B4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2B4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2B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2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2B4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2B47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2B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2B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2B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2B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B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2B47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02147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1472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21472"/>
    <w:rPr>
      <w:i/>
      <w:iCs/>
    </w:rPr>
  </w:style>
  <w:style w:type="paragraph" w:styleId="NoSpacing">
    <w:name w:val="No Spacing"/>
    <w:uiPriority w:val="1"/>
    <w:qFormat/>
    <w:rsid w:val="00021472"/>
  </w:style>
  <w:style w:type="character" w:styleId="Strong">
    <w:name w:val="Strong"/>
    <w:basedOn w:val="DefaultParagraphFont"/>
    <w:uiPriority w:val="22"/>
    <w:qFormat/>
    <w:rsid w:val="0002147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2147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2147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1472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Morrison</dc:creator>
  <cp:keywords/>
  <dc:description/>
  <cp:lastModifiedBy>Linda Morrison</cp:lastModifiedBy>
  <cp:revision>2</cp:revision>
  <cp:lastPrinted>2026-09-15T16:24:00Z</cp:lastPrinted>
  <dcterms:created xsi:type="dcterms:W3CDTF">2026-09-16T12:38:00Z</dcterms:created>
  <dcterms:modified xsi:type="dcterms:W3CDTF">2026-09-16T12:38:00Z</dcterms:modified>
</cp:coreProperties>
</file>